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F127D6" w14:textId="65D3C148" w:rsidR="00423821" w:rsidRPr="0088746E" w:rsidRDefault="00423821" w:rsidP="00423821">
      <w:pPr>
        <w:pStyle w:val="Standard"/>
        <w:spacing w:line="360" w:lineRule="auto"/>
        <w:jc w:val="center"/>
        <w:rPr>
          <w:b/>
          <w:bCs/>
        </w:rPr>
      </w:pPr>
      <w:r>
        <w:rPr>
          <w:b/>
          <w:bCs/>
        </w:rPr>
        <w:t>Objaśnienia do Uchwały nr XXX</w:t>
      </w:r>
      <w:r w:rsidR="001A1E11">
        <w:rPr>
          <w:b/>
          <w:bCs/>
        </w:rPr>
        <w:t>V</w:t>
      </w:r>
      <w:r>
        <w:rPr>
          <w:b/>
          <w:bCs/>
        </w:rPr>
        <w:t>/</w:t>
      </w:r>
      <w:r w:rsidR="00306757">
        <w:rPr>
          <w:b/>
          <w:bCs/>
        </w:rPr>
        <w:t xml:space="preserve">      </w:t>
      </w:r>
      <w:r>
        <w:rPr>
          <w:b/>
          <w:bCs/>
        </w:rPr>
        <w:t xml:space="preserve">/2021 Rady Miejskiej </w:t>
      </w:r>
      <w:r w:rsidR="00A31350">
        <w:rPr>
          <w:b/>
          <w:bCs/>
        </w:rPr>
        <w:t>w</w:t>
      </w:r>
      <w:r>
        <w:rPr>
          <w:b/>
          <w:bCs/>
        </w:rPr>
        <w:t xml:space="preserve"> Mroczy</w:t>
      </w:r>
    </w:p>
    <w:p w14:paraId="6D33FB64" w14:textId="0A240A41" w:rsidR="00423821" w:rsidRPr="00A31350" w:rsidRDefault="00423821" w:rsidP="00A31350">
      <w:pPr>
        <w:pStyle w:val="Standard"/>
        <w:spacing w:line="360" w:lineRule="auto"/>
        <w:jc w:val="center"/>
        <w:rPr>
          <w:b/>
          <w:bCs/>
        </w:rPr>
      </w:pPr>
      <w:r w:rsidRPr="0088746E">
        <w:rPr>
          <w:b/>
          <w:bCs/>
        </w:rPr>
        <w:t xml:space="preserve">z dnia </w:t>
      </w:r>
      <w:r w:rsidR="001A1E11">
        <w:rPr>
          <w:b/>
          <w:bCs/>
        </w:rPr>
        <w:t>21 maja</w:t>
      </w:r>
      <w:r>
        <w:rPr>
          <w:b/>
          <w:bCs/>
        </w:rPr>
        <w:t xml:space="preserve"> 2021 r.</w:t>
      </w:r>
      <w:r w:rsidR="00A31350">
        <w:rPr>
          <w:b/>
          <w:bCs/>
        </w:rPr>
        <w:t xml:space="preserve"> </w:t>
      </w:r>
      <w:r w:rsidRPr="0088746E">
        <w:rPr>
          <w:b/>
          <w:bCs/>
          <w:color w:val="000000"/>
        </w:rPr>
        <w:t xml:space="preserve">w sprawie </w:t>
      </w:r>
      <w:r>
        <w:rPr>
          <w:b/>
          <w:bCs/>
          <w:color w:val="000000"/>
        </w:rPr>
        <w:t>dokonania zmian w</w:t>
      </w:r>
      <w:r w:rsidRPr="0088746E">
        <w:rPr>
          <w:b/>
          <w:bCs/>
          <w:color w:val="000000"/>
        </w:rPr>
        <w:t xml:space="preserve"> Wielo</w:t>
      </w:r>
      <w:r>
        <w:rPr>
          <w:b/>
          <w:bCs/>
          <w:color w:val="000000"/>
        </w:rPr>
        <w:t xml:space="preserve">letniej Prognozie Finansowej </w:t>
      </w:r>
      <w:r w:rsidRPr="0088746E">
        <w:rPr>
          <w:b/>
          <w:bCs/>
          <w:color w:val="000000"/>
        </w:rPr>
        <w:t xml:space="preserve">Gminy </w:t>
      </w:r>
      <w:r>
        <w:rPr>
          <w:b/>
          <w:bCs/>
          <w:color w:val="000000"/>
        </w:rPr>
        <w:t>Mrocz</w:t>
      </w:r>
      <w:r w:rsidR="00A31350">
        <w:rPr>
          <w:b/>
          <w:bCs/>
          <w:color w:val="000000"/>
        </w:rPr>
        <w:t xml:space="preserve">a </w:t>
      </w:r>
      <w:r w:rsidRPr="0088746E">
        <w:rPr>
          <w:b/>
          <w:bCs/>
          <w:color w:val="000000"/>
        </w:rPr>
        <w:t xml:space="preserve">na lata </w:t>
      </w:r>
      <w:r>
        <w:rPr>
          <w:b/>
          <w:bCs/>
          <w:color w:val="000000"/>
        </w:rPr>
        <w:t>2021-2038</w:t>
      </w:r>
    </w:p>
    <w:p w14:paraId="4827B591" w14:textId="366D4C39" w:rsidR="00423821" w:rsidRDefault="00423821" w:rsidP="00423821">
      <w:pPr>
        <w:pStyle w:val="Standard"/>
        <w:spacing w:line="360" w:lineRule="auto"/>
        <w:jc w:val="center"/>
        <w:rPr>
          <w:b/>
          <w:bCs/>
          <w:color w:val="000000"/>
        </w:rPr>
      </w:pPr>
    </w:p>
    <w:p w14:paraId="41F87939" w14:textId="6432DB89" w:rsidR="00423821" w:rsidRPr="00423821" w:rsidRDefault="00423821" w:rsidP="00423821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Liberation Serif" w:eastAsia="Times New Roman" w:hAnsi="Liberation Serif" w:cs="Liberation Serif"/>
          <w:kern w:val="1"/>
          <w:sz w:val="24"/>
          <w:szCs w:val="24"/>
          <w:lang w:eastAsia="zh-CN" w:bidi="hi-IN"/>
        </w:rPr>
      </w:pPr>
      <w:r w:rsidRPr="00423821"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  <w:t>Zgodnie ze zmianami w budżecie Gminy Mrocza w 202</w:t>
      </w:r>
      <w:r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  <w:t>1</w:t>
      </w:r>
      <w:r w:rsidRPr="00423821"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  <w:t xml:space="preserve"> roku dokonano następujących zmian w Wieloletniej Prognozie Finansowej Gminy Mrocza na lata 202</w:t>
      </w:r>
      <w:r w:rsidR="00A31350"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  <w:t>1</w:t>
      </w:r>
      <w:r w:rsidRPr="00423821"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  <w:t>-2038:</w:t>
      </w:r>
    </w:p>
    <w:p w14:paraId="744F636F" w14:textId="77777777" w:rsidR="00423821" w:rsidRPr="00423821" w:rsidRDefault="00423821" w:rsidP="00423821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</w:pPr>
    </w:p>
    <w:p w14:paraId="24A69076" w14:textId="1263068C" w:rsidR="00423821" w:rsidRPr="00B2128D" w:rsidRDefault="00423821" w:rsidP="00423821">
      <w:pPr>
        <w:pStyle w:val="Akapitzlist"/>
        <w:numPr>
          <w:ilvl w:val="0"/>
          <w:numId w:val="2"/>
        </w:numPr>
        <w:spacing w:after="0" w:line="276" w:lineRule="auto"/>
        <w:jc w:val="both"/>
      </w:pPr>
      <w:r w:rsidRPr="00423821">
        <w:rPr>
          <w:rFonts w:ascii="Times New Roman" w:eastAsia="Times New Roman" w:hAnsi="Times New Roman"/>
        </w:rPr>
        <w:t xml:space="preserve">w załączniku nr 1 doprowadza się do zgodności wartości Wieloletniej Prognozy Finansowej do znowelizowanego budżetu Gminy Mrocza zgodnie z art. 229 Ustawy </w:t>
      </w:r>
      <w:r w:rsidRPr="00423821">
        <w:rPr>
          <w:rFonts w:ascii="Times New Roman" w:eastAsia="Times New Roman" w:hAnsi="Times New Roman"/>
        </w:rPr>
        <w:br/>
        <w:t>o Finansach Publicznych;</w:t>
      </w:r>
    </w:p>
    <w:p w14:paraId="7BFED43D" w14:textId="0F4D725B" w:rsidR="00B2128D" w:rsidRPr="00B2128D" w:rsidRDefault="00B2128D" w:rsidP="00423821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w załączniku nr 2 </w:t>
      </w:r>
      <w:r w:rsidR="001A1E11">
        <w:rPr>
          <w:rFonts w:ascii="Times New Roman" w:eastAsia="Times New Roman" w:hAnsi="Times New Roman"/>
        </w:rPr>
        <w:t>w</w:t>
      </w:r>
      <w:r w:rsidR="00E04D19">
        <w:rPr>
          <w:rFonts w:ascii="Times New Roman" w:eastAsia="Times New Roman" w:hAnsi="Times New Roman"/>
        </w:rPr>
        <w:t xml:space="preserve"> poz. 1.1.2.</w:t>
      </w:r>
      <w:r w:rsidR="001A1E11">
        <w:rPr>
          <w:rFonts w:ascii="Times New Roman" w:eastAsia="Times New Roman" w:hAnsi="Times New Roman"/>
        </w:rPr>
        <w:t>4</w:t>
      </w:r>
      <w:r w:rsidR="00E04D19">
        <w:rPr>
          <w:rFonts w:ascii="Times New Roman" w:eastAsia="Times New Roman" w:hAnsi="Times New Roman"/>
        </w:rPr>
        <w:t>.</w:t>
      </w:r>
      <w:r>
        <w:rPr>
          <w:rFonts w:ascii="Times New Roman" w:eastAsia="Times New Roman" w:hAnsi="Times New Roman"/>
        </w:rPr>
        <w:t xml:space="preserve"> </w:t>
      </w:r>
      <w:r w:rsidR="001A1E11">
        <w:rPr>
          <w:rFonts w:ascii="Times New Roman" w:eastAsia="Times New Roman" w:hAnsi="Times New Roman"/>
        </w:rPr>
        <w:t xml:space="preserve">zwiększono o kwotę 450 000,00 zł łączne nakłady finansowe dla zadania pn. „Budowa Przedszkola Miejskiego w Mroczy” </w:t>
      </w:r>
      <w:r w:rsidR="001A1E11">
        <w:rPr>
          <w:rFonts w:ascii="Times New Roman" w:eastAsia="Times New Roman" w:hAnsi="Times New Roman"/>
        </w:rPr>
        <w:br/>
        <w:t>oraz o powyższą kwotę zwiększono limit wydatków na 2021 r.</w:t>
      </w:r>
    </w:p>
    <w:p w14:paraId="7170BE70" w14:textId="7E402BC0" w:rsidR="00423821" w:rsidRDefault="00423821" w:rsidP="00423821">
      <w:pPr>
        <w:pStyle w:val="Standard"/>
        <w:spacing w:line="360" w:lineRule="auto"/>
        <w:jc w:val="center"/>
        <w:rPr>
          <w:b/>
          <w:bCs/>
        </w:rPr>
      </w:pPr>
    </w:p>
    <w:p w14:paraId="65814698" w14:textId="77777777" w:rsidR="00B2128D" w:rsidRDefault="00B2128D" w:rsidP="00B2128D">
      <w:pPr>
        <w:pStyle w:val="Default"/>
      </w:pPr>
    </w:p>
    <w:p w14:paraId="2B7E28C3" w14:textId="77777777" w:rsidR="00B2128D" w:rsidRDefault="00B2128D" w:rsidP="00B2128D">
      <w:pPr>
        <w:pStyle w:val="Default"/>
      </w:pPr>
      <w:r>
        <w:t xml:space="preserve"> </w:t>
      </w:r>
    </w:p>
    <w:p w14:paraId="60C4C5EC" w14:textId="77777777" w:rsidR="00E862D6" w:rsidRDefault="00E862D6"/>
    <w:sectPr w:rsidR="00E862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790489"/>
    <w:multiLevelType w:val="hybridMultilevel"/>
    <w:tmpl w:val="BF4E835A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6A1494"/>
    <w:multiLevelType w:val="hybridMultilevel"/>
    <w:tmpl w:val="16A29BF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8C583A"/>
    <w:multiLevelType w:val="hybridMultilevel"/>
    <w:tmpl w:val="52C4AF80"/>
    <w:lvl w:ilvl="0" w:tplc="47CA9A42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2D6"/>
    <w:rsid w:val="00014207"/>
    <w:rsid w:val="001A1E11"/>
    <w:rsid w:val="00306757"/>
    <w:rsid w:val="00423821"/>
    <w:rsid w:val="005F008A"/>
    <w:rsid w:val="00A31350"/>
    <w:rsid w:val="00B2128D"/>
    <w:rsid w:val="00E04D19"/>
    <w:rsid w:val="00E862D6"/>
    <w:rsid w:val="00EA4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B0B9C"/>
  <w15:chartTrackingRefBased/>
  <w15:docId w15:val="{6C1CA074-5C52-44E4-A686-BDDB78BB0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423821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423821"/>
    <w:pPr>
      <w:suppressAutoHyphens/>
      <w:autoSpaceDE w:val="0"/>
      <w:autoSpaceDN w:val="0"/>
      <w:adjustRightInd w:val="0"/>
      <w:ind w:left="720"/>
      <w:contextualSpacing/>
    </w:pPr>
    <w:rPr>
      <w:rFonts w:ascii="Liberation Serif" w:hAnsi="Liberation Serif" w:cs="Times New Roman"/>
      <w:sz w:val="24"/>
      <w:szCs w:val="24"/>
    </w:rPr>
  </w:style>
  <w:style w:type="paragraph" w:customStyle="1" w:styleId="Default">
    <w:name w:val="Default"/>
    <w:rsid w:val="00B2128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32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104</Words>
  <Characters>628</Characters>
  <Application>Microsoft Office Word</Application>
  <DocSecurity>0</DocSecurity>
  <Lines>5</Lines>
  <Paragraphs>1</Paragraphs>
  <ScaleCrop>false</ScaleCrop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Rafal Kowalkowski</dc:creator>
  <cp:keywords/>
  <dc:description/>
  <cp:lastModifiedBy>Rafal Kowalkowski</cp:lastModifiedBy>
  <cp:revision>16</cp:revision>
  <cp:lastPrinted>2021-03-24T13:22:00Z</cp:lastPrinted>
  <dcterms:created xsi:type="dcterms:W3CDTF">2021-01-22T11:53:00Z</dcterms:created>
  <dcterms:modified xsi:type="dcterms:W3CDTF">2021-05-17T06:41:00Z</dcterms:modified>
</cp:coreProperties>
</file>